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仿宋"/>
          <w:sz w:val="32"/>
          <w:szCs w:val="32"/>
        </w:rPr>
        <w:t>附件：</w:t>
      </w:r>
    </w:p>
    <w:p>
      <w:pPr>
        <w:widowControl/>
        <w:spacing w:line="580" w:lineRule="exact"/>
        <w:ind w:firstLine="640" w:firstLineChars="200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仿宋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04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山东省重大科技创新工程项目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年度绩效自评价报告</w:t>
      </w: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adjustRightInd w:val="0"/>
        <w:snapToGrid w:val="0"/>
        <w:spacing w:line="360" w:lineRule="auto"/>
        <w:ind w:right="600"/>
        <w:jc w:val="center"/>
        <w:rPr>
          <w:rFonts w:ascii="方正小标宋简体" w:eastAsia="方正小标宋简体"/>
          <w:sz w:val="44"/>
          <w:szCs w:val="44"/>
        </w:rPr>
      </w:pPr>
    </w:p>
    <w:p>
      <w:pPr>
        <w:adjustRightInd w:val="0"/>
        <w:snapToGrid w:val="0"/>
        <w:spacing w:line="480" w:lineRule="auto"/>
        <w:ind w:right="601" w:firstLine="640" w:firstLineChars="200"/>
        <w:rPr>
          <w:rFonts w:hint="default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项目编号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hint="default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项目名称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依托单位（盖章）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区市主管部门（盖章）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提交日期：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adjustRightInd w:val="0"/>
        <w:snapToGrid w:val="0"/>
        <w:spacing w:line="360" w:lineRule="auto"/>
        <w:ind w:right="600"/>
        <w:rPr>
          <w:rFonts w:ascii="仿宋_GB2312" w:eastAsia="仿宋_GB2312"/>
          <w:sz w:val="32"/>
          <w:szCs w:val="32"/>
        </w:rPr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04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山东省重大科技创新工程项目</w:t>
      </w:r>
    </w:p>
    <w:p>
      <w:pPr>
        <w:widowControl/>
        <w:spacing w:line="580" w:lineRule="exact"/>
        <w:ind w:firstLine="1040" w:firstLineChars="200"/>
        <w:jc w:val="center"/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年度绩效自评价报告</w:t>
      </w:r>
    </w:p>
    <w:p>
      <w:pPr>
        <w:widowControl/>
        <w:spacing w:line="580" w:lineRule="exact"/>
        <w:ind w:firstLine="420" w:firstLineChars="200"/>
      </w:pP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项目总体进展情况，特别是项目任务书约定的任务指标完成情况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对照任务书，列出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进度情况表（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以</w:t>
      </w:r>
      <w:r>
        <w:rPr>
          <w:rFonts w:hint="eastAsia" w:ascii="仿宋_GB2312" w:hAnsi="仿宋_GB2312" w:eastAsia="仿宋_GB2312" w:cs="仿宋_GB2312"/>
          <w:bCs/>
          <w:color w:val="FF0000"/>
          <w:sz w:val="32"/>
          <w:szCs w:val="32"/>
          <w:lang w:eastAsia="zh-CN"/>
        </w:rPr>
        <w:t>表格形式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yellow"/>
        </w:rPr>
        <w:t>列出各项任务进展对比，包含任务内容、任务书要求的时间节点、目前进展、自评状态）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，以及发生的重大调整情况；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二、项目实施取得的突出进展和重要成效；项目进展情况简介（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yellow"/>
        </w:rPr>
        <w:t>项目名称、项目执行期、总投资、财政资金，截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yellow"/>
          <w:lang w:eastAsia="zh-CN"/>
        </w:rPr>
        <w:t>至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yellow"/>
        </w:rPr>
        <w:t>目前，项目突破了哪些技术，形成了多少知识产权，开展了哪些应用等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）.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三、项目组织实施、协同推进情况，项目承担单位和负责人履职尽责情况；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四、项目资金到位和执行情况、会计核算和资金使用规范性，人员投入情况，支撑条件保障情况等；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五、项目执行中存在的主要问题，包括技术路线执行方面遇到的问题，因政策、市场等外部环境变化导致的问题，项目组织管理、协调中存在的问题，人员投入、资金管理使用和支撑条件保障方面存在的问题等。简要介绍重大进展、阶段性成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、后续工作计划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七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、意见建议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附件：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项目任务书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1600" w:firstLineChars="5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相关证明材料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/>
          <w:lang w:eastAsia="zh-CN"/>
        </w:rPr>
      </w:pPr>
    </w:p>
    <w:sectPr>
      <w:pgSz w:w="11906" w:h="16838"/>
      <w:pgMar w:top="1440" w:right="1644" w:bottom="1440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D7C872B"/>
    <w:multiLevelType w:val="singleLevel"/>
    <w:tmpl w:val="6D7C872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377732"/>
    <w:rsid w:val="00024234"/>
    <w:rsid w:val="26CC09A7"/>
    <w:rsid w:val="27E622A6"/>
    <w:rsid w:val="370613E3"/>
    <w:rsid w:val="3F494629"/>
    <w:rsid w:val="6ADD82AD"/>
    <w:rsid w:val="6FFFA4AB"/>
    <w:rsid w:val="70377732"/>
    <w:rsid w:val="72C64BFF"/>
    <w:rsid w:val="EBF73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2020-07-16T08:25:00Z</dcterms:created>
  <dc:creator>CH</dc:creator>
  <cp:lastModifiedBy>zyq</cp:lastModifiedBy>
  <dcterms:modified xsi:type="dcterms:W3CDTF">2024-06-13T15:08:15Z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590A427BBA83CF21DF9A6A6682D9CCC5</vt:lpwstr>
  </property>
</Properties>
</file>