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黑体"/>
          <w:color w:val="000000"/>
          <w:sz w:val="32"/>
          <w:szCs w:val="32"/>
        </w:rPr>
      </w:pPr>
      <w:r>
        <w:rPr>
          <w:rFonts w:ascii="Times New Roman" w:hAnsi="Times New Roman" w:eastAsia="黑体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/>
          <w:color w:val="000000"/>
          <w:sz w:val="32"/>
          <w:szCs w:val="32"/>
        </w:rPr>
        <w:t>3</w:t>
      </w:r>
    </w:p>
    <w:p>
      <w:pPr>
        <w:rPr>
          <w:rFonts w:ascii="Times New Roman" w:hAnsi="Times New Roman" w:eastAsia="黑体"/>
          <w:color w:val="000000"/>
          <w:sz w:val="32"/>
          <w:szCs w:val="32"/>
        </w:rPr>
      </w:pPr>
    </w:p>
    <w:p>
      <w:pPr>
        <w:autoSpaceDE w:val="0"/>
        <w:autoSpaceDN w:val="0"/>
        <w:snapToGrid w:val="0"/>
        <w:jc w:val="center"/>
        <w:rPr>
          <w:rFonts w:ascii="Times New Roman" w:hAnsi="Times New Roman" w:eastAsia="方正小标宋简体"/>
          <w:color w:val="000000"/>
          <w:spacing w:val="6"/>
          <w:sz w:val="44"/>
          <w:szCs w:val="44"/>
        </w:rPr>
      </w:pPr>
      <w:r>
        <w:rPr>
          <w:rFonts w:ascii="Times New Roman" w:hAnsi="Times New Roman" w:eastAsia="方正小标宋简体"/>
          <w:color w:val="000000"/>
          <w:spacing w:val="6"/>
          <w:sz w:val="44"/>
          <w:szCs w:val="44"/>
        </w:rPr>
        <w:t>山东省科技型中小企业创新能力提升工程</w:t>
      </w:r>
    </w:p>
    <w:p>
      <w:pPr>
        <w:autoSpaceDE w:val="0"/>
        <w:autoSpaceDN w:val="0"/>
        <w:snapToGrid w:val="0"/>
        <w:jc w:val="center"/>
        <w:rPr>
          <w:rFonts w:ascii="Times New Roman" w:hAnsi="Times New Roman" w:eastAsia="方正小标宋简体"/>
          <w:color w:val="000000"/>
          <w:spacing w:val="6"/>
          <w:sz w:val="44"/>
          <w:szCs w:val="44"/>
        </w:rPr>
      </w:pPr>
      <w:r>
        <w:rPr>
          <w:rFonts w:ascii="Times New Roman" w:hAnsi="Times New Roman" w:eastAsia="方正小标宋简体"/>
          <w:color w:val="000000"/>
          <w:spacing w:val="6"/>
          <w:sz w:val="44"/>
          <w:szCs w:val="44"/>
        </w:rPr>
        <w:t>项目</w:t>
      </w:r>
      <w:r>
        <w:rPr>
          <w:rFonts w:hint="eastAsia" w:ascii="Times New Roman" w:hAnsi="Times New Roman" w:eastAsia="方正小标宋简体"/>
          <w:color w:val="000000"/>
          <w:spacing w:val="6"/>
          <w:sz w:val="44"/>
          <w:szCs w:val="44"/>
        </w:rPr>
        <w:t>实施完成情况报告</w:t>
      </w:r>
    </w:p>
    <w:p>
      <w:pPr>
        <w:autoSpaceDE w:val="0"/>
        <w:autoSpaceDN w:val="0"/>
        <w:spacing w:line="360" w:lineRule="auto"/>
        <w:jc w:val="center"/>
        <w:rPr>
          <w:rFonts w:ascii="Times New Roman" w:hAnsi="Times New Roman" w:eastAsia="黑体"/>
          <w:color w:val="000000"/>
          <w:sz w:val="32"/>
          <w:szCs w:val="32"/>
          <w:lang w:val="zh-CN"/>
        </w:rPr>
      </w:pPr>
      <w:r>
        <w:rPr>
          <w:rFonts w:ascii="Times New Roman" w:hAnsi="Times New Roman" w:eastAsia="楷体"/>
          <w:color w:val="000000"/>
          <w:sz w:val="40"/>
          <w:szCs w:val="40"/>
        </w:rPr>
        <w:t>（参考提纲）</w:t>
      </w:r>
    </w:p>
    <w:p>
      <w:pPr>
        <w:autoSpaceDE w:val="0"/>
        <w:autoSpaceDN w:val="0"/>
        <w:spacing w:line="360" w:lineRule="auto"/>
        <w:ind w:firstLine="640" w:firstLineChars="200"/>
        <w:rPr>
          <w:rFonts w:ascii="Times New Roman" w:hAnsi="Times New Roman" w:eastAsia="黑体"/>
          <w:color w:val="000000"/>
          <w:sz w:val="32"/>
          <w:szCs w:val="32"/>
          <w:lang w:val="zh-CN"/>
        </w:rPr>
      </w:pPr>
    </w:p>
    <w:p>
      <w:pPr>
        <w:autoSpaceDE w:val="0"/>
        <w:autoSpaceDN w:val="0"/>
        <w:spacing w:line="580" w:lineRule="exact"/>
        <w:ind w:firstLine="640" w:firstLineChars="200"/>
        <w:rPr>
          <w:rFonts w:ascii="Times New Roman" w:hAnsi="Times New Roman" w:eastAsia="黑体"/>
          <w:color w:val="000000"/>
          <w:sz w:val="32"/>
          <w:szCs w:val="32"/>
          <w:lang w:val="zh-CN"/>
        </w:rPr>
      </w:pPr>
      <w:r>
        <w:rPr>
          <w:rFonts w:ascii="Times New Roman" w:hAnsi="Times New Roman" w:eastAsia="黑体"/>
          <w:color w:val="000000"/>
          <w:sz w:val="32"/>
          <w:szCs w:val="32"/>
          <w:lang w:val="zh-CN"/>
        </w:rPr>
        <w:t>一、总体完成情况</w:t>
      </w:r>
    </w:p>
    <w:p>
      <w:pPr>
        <w:autoSpaceDE w:val="0"/>
        <w:autoSpaceDN w:val="0"/>
        <w:spacing w:line="58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  <w:lang w:val="zh-CN"/>
        </w:rPr>
      </w:pPr>
      <w:r>
        <w:rPr>
          <w:rFonts w:ascii="Times New Roman" w:hAnsi="Times New Roman" w:eastAsia="仿宋_GB2312"/>
          <w:color w:val="000000"/>
          <w:sz w:val="32"/>
          <w:szCs w:val="32"/>
          <w:lang w:val="zh-CN"/>
        </w:rPr>
        <w:t>包括项目基本情况及经费（包括省、市财政资金、单位自筹资金和其他来源资金等）到位、使用情况等。</w:t>
      </w:r>
    </w:p>
    <w:p>
      <w:pPr>
        <w:spacing w:line="580" w:lineRule="exact"/>
        <w:ind w:firstLine="640" w:firstLineChars="200"/>
        <w:rPr>
          <w:rFonts w:ascii="Times New Roman" w:hAnsi="Times New Roman" w:eastAsia="黑体"/>
          <w:color w:val="000000"/>
          <w:sz w:val="32"/>
          <w:szCs w:val="32"/>
        </w:rPr>
      </w:pPr>
      <w:r>
        <w:rPr>
          <w:rFonts w:ascii="Times New Roman" w:hAnsi="Times New Roman" w:eastAsia="黑体"/>
          <w:color w:val="000000"/>
          <w:sz w:val="32"/>
          <w:szCs w:val="32"/>
        </w:rPr>
        <w:t>二、绩效分析</w:t>
      </w:r>
    </w:p>
    <w:p>
      <w:pPr>
        <w:spacing w:line="580" w:lineRule="exact"/>
        <w:ind w:firstLine="640" w:firstLineChars="200"/>
        <w:rPr>
          <w:rFonts w:ascii="Times New Roman" w:hAnsi="Times New Roman" w:eastAsia="仿宋"/>
          <w:color w:val="000000"/>
          <w:sz w:val="32"/>
          <w:szCs w:val="32"/>
        </w:rPr>
      </w:pPr>
      <w:r>
        <w:rPr>
          <w:rFonts w:ascii="Times New Roman" w:hAnsi="Times New Roman" w:eastAsia="仿宋"/>
          <w:color w:val="000000"/>
          <w:sz w:val="32"/>
          <w:szCs w:val="32"/>
        </w:rPr>
        <w:t>1.取得的成果</w:t>
      </w:r>
    </w:p>
    <w:p>
      <w:pPr>
        <w:spacing w:line="580" w:lineRule="exact"/>
        <w:ind w:firstLine="640" w:firstLineChars="200"/>
        <w:rPr>
          <w:rFonts w:ascii="Times New Roman" w:hAnsi="Times New Roman" w:eastAsia="仿宋"/>
          <w:color w:val="000000"/>
          <w:sz w:val="32"/>
          <w:szCs w:val="32"/>
        </w:rPr>
      </w:pPr>
      <w:r>
        <w:rPr>
          <w:rFonts w:ascii="Times New Roman" w:hAnsi="Times New Roman" w:eastAsia="仿宋"/>
          <w:color w:val="000000"/>
          <w:sz w:val="32"/>
          <w:szCs w:val="32"/>
        </w:rPr>
        <w:t>2.经济社会效益</w:t>
      </w:r>
    </w:p>
    <w:p>
      <w:pPr>
        <w:spacing w:line="580" w:lineRule="exact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（1）项目实施后经济效益情况；</w:t>
      </w:r>
    </w:p>
    <w:p>
      <w:pPr>
        <w:spacing w:line="580" w:lineRule="exact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（2）项目实施对重大关键技术的突破以及研究成果的合作交流、转移转化和示范推广情况，人才、专利、技术标准战略在项目中的实施应用情况；</w:t>
      </w:r>
    </w:p>
    <w:p>
      <w:pPr>
        <w:spacing w:line="580" w:lineRule="exact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（3）项目实施带动科技与产业领域局部跃升、经济社会高质量发展的贡献和影响；</w:t>
      </w:r>
    </w:p>
    <w:p>
      <w:pPr>
        <w:pStyle w:val="3"/>
        <w:spacing w:before="0" w:beforeAutospacing="0" w:after="0" w:afterAutospacing="0" w:line="580" w:lineRule="exact"/>
        <w:ind w:firstLine="640"/>
        <w:rPr>
          <w:rFonts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  <w:t>三</w:t>
      </w:r>
      <w:r>
        <w:rPr>
          <w:rFonts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  <w:t>、组织管理工作</w:t>
      </w:r>
    </w:p>
    <w:p>
      <w:pPr>
        <w:spacing w:line="580" w:lineRule="exact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阐述管理制度建立、引导项目整体协同推进运行情况和效果；统筹协调资源保障项目顺利实施情况；组织交流、检查督促项目实施等管理工作情况。</w:t>
      </w:r>
    </w:p>
    <w:p>
      <w:pPr>
        <w:pStyle w:val="3"/>
        <w:spacing w:before="0" w:beforeAutospacing="0" w:after="0" w:afterAutospacing="0" w:line="580" w:lineRule="exact"/>
        <w:ind w:firstLine="640"/>
        <w:rPr>
          <w:rFonts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</w:pPr>
    </w:p>
    <w:p>
      <w:pPr>
        <w:pStyle w:val="3"/>
        <w:spacing w:before="0" w:beforeAutospacing="0" w:after="0" w:afterAutospacing="0" w:line="580" w:lineRule="exact"/>
        <w:ind w:firstLine="640"/>
        <w:rPr>
          <w:rFonts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  <w:t>四、建议验收情况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制定合理的工作计划和现场考察方案</w:t>
      </w:r>
      <w:r>
        <w:rPr>
          <w:rFonts w:hint="eastAsia" w:ascii="Times New Roman" w:hAnsi="Times New Roman" w:eastAsia="仿宋"/>
          <w:sz w:val="32"/>
          <w:szCs w:val="32"/>
        </w:rPr>
        <w:t>。（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>可以图表的形式展示</w:t>
      </w:r>
      <w:bookmarkStart w:id="0" w:name="_GoBack"/>
      <w:bookmarkEnd w:id="0"/>
      <w:r>
        <w:rPr>
          <w:rFonts w:hint="eastAsia" w:ascii="Times New Roman" w:hAnsi="Times New Roman" w:eastAsia="仿宋"/>
          <w:sz w:val="32"/>
          <w:szCs w:val="32"/>
        </w:rPr>
        <w:t>，</w:t>
      </w:r>
      <w:r>
        <w:rPr>
          <w:rFonts w:ascii="Times New Roman" w:hAnsi="Times New Roman" w:eastAsia="仿宋"/>
          <w:sz w:val="32"/>
          <w:szCs w:val="32"/>
        </w:rPr>
        <w:t>XX</w:t>
      </w:r>
      <w:r>
        <w:rPr>
          <w:rFonts w:hint="eastAsia" w:ascii="Times New Roman" w:hAnsi="Times New Roman" w:eastAsia="仿宋"/>
          <w:sz w:val="32"/>
          <w:szCs w:val="32"/>
        </w:rPr>
        <w:t>等项目建议验收，</w:t>
      </w:r>
      <w:r>
        <w:rPr>
          <w:rFonts w:ascii="Times New Roman" w:hAnsi="Times New Roman" w:eastAsia="仿宋"/>
          <w:sz w:val="32"/>
          <w:szCs w:val="32"/>
        </w:rPr>
        <w:t>XX</w:t>
      </w:r>
      <w:r>
        <w:rPr>
          <w:rFonts w:hint="eastAsia" w:ascii="Times New Roman" w:hAnsi="Times New Roman" w:eastAsia="仿宋"/>
          <w:sz w:val="32"/>
          <w:szCs w:val="32"/>
        </w:rPr>
        <w:t>等项目</w:t>
      </w:r>
      <w:r>
        <w:rPr>
          <w:rFonts w:hint="eastAsia" w:ascii="Times New Roman" w:hAnsi="Times New Roman" w:eastAsia="仿宋"/>
          <w:sz w:val="32"/>
          <w:szCs w:val="32"/>
          <w:lang w:eastAsia="zh-CN"/>
        </w:rPr>
        <w:t>须</w:t>
      </w:r>
      <w:r>
        <w:rPr>
          <w:rFonts w:hint="eastAsia" w:ascii="Times New Roman" w:hAnsi="Times New Roman" w:eastAsia="仿宋"/>
          <w:sz w:val="32"/>
          <w:szCs w:val="32"/>
        </w:rPr>
        <w:t>整改，不建议验收等）</w:t>
      </w:r>
    </w:p>
    <w:p>
      <w:pPr>
        <w:pStyle w:val="3"/>
        <w:spacing w:before="0" w:beforeAutospacing="0" w:after="0" w:afterAutospacing="0" w:line="580" w:lineRule="exact"/>
        <w:ind w:firstLine="640"/>
        <w:rPr>
          <w:rFonts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</w:pPr>
      <w:r>
        <w:rPr>
          <w:rFonts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  <w:t>五、存在的问题及建议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仿宋"/>
          <w:sz w:val="32"/>
          <w:szCs w:val="32"/>
        </w:rPr>
      </w:pPr>
      <w:r>
        <w:rPr>
          <w:rFonts w:hint="eastAsia" w:ascii="Times New Roman" w:hAnsi="Times New Roman" w:eastAsia="仿宋"/>
          <w:sz w:val="32"/>
          <w:szCs w:val="32"/>
        </w:rPr>
        <w:t>不建议验收的项目请逐一说明原因。</w:t>
      </w:r>
    </w:p>
    <w:sectPr>
      <w:pgSz w:w="11905" w:h="16838"/>
      <w:pgMar w:top="1440" w:right="1576" w:bottom="1440" w:left="1576" w:header="851" w:footer="992" w:gutter="0"/>
      <w:pgNumType w:fmt="numberInDash"/>
      <w:cols w:space="0" w:num="1"/>
      <w:titlePg/>
      <w:docGrid w:type="lines" w:linePitch="33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43121053"/>
    <w:rsid w:val="00436C68"/>
    <w:rsid w:val="004541D7"/>
    <w:rsid w:val="004A61A1"/>
    <w:rsid w:val="008329AD"/>
    <w:rsid w:val="00BC68D1"/>
    <w:rsid w:val="00C85447"/>
    <w:rsid w:val="00D71DBE"/>
    <w:rsid w:val="43121053"/>
    <w:rsid w:val="7BAF8E96"/>
    <w:rsid w:val="7EDCB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表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61</Words>
  <Characters>354</Characters>
  <Lines>2</Lines>
  <Paragraphs>1</Paragraphs>
  <TotalTime>12</TotalTime>
  <ScaleCrop>false</ScaleCrop>
  <LinksUpToDate>false</LinksUpToDate>
  <CharactersWithSpaces>414</CharactersWithSpaces>
  <Application>WPS Office_11.8.2.1127_F1E327BC-269C-435d-A152-05C5408002CA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2024-03-08T01:10:00Z</dcterms:created>
  <dc:creator>'Always</dc:creator>
  <cp:lastModifiedBy>user</cp:lastModifiedBy>
  <cp:lastPrinted>2024-03-19T08:24:42Z</cp:lastPrinted>
  <dcterms:modified xsi:type="dcterms:W3CDTF">2024-03-19T08:27:41Z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2052-11.8.2.1127</vt:lpwstr>
  </property>
  <property fmtid="{D5CDD505-2E9C-101B-9397-08002B2CF9AE}" pid="3" name="ICV">
    <vt:lpwstr>BCCB698D8D454CF791F7E995901781BE_11</vt:lpwstr>
  </property>
</Properties>
</file>