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textAlignment w:val="auto"/>
        <w:rPr>
          <w:rFonts w:hint="eastAsia" w:ascii="CESI黑体-GB2312" w:hAnsi="CESI黑体-GB2312" w:eastAsia="CESI黑体-GB2312" w:cs="CESI黑体-GB2312"/>
          <w:b w:val="0"/>
          <w:bCs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CESI黑体-GB2312" w:hAnsi="CESI黑体-GB2312" w:eastAsia="CESI黑体-GB2312" w:cs="CESI黑体-GB2312"/>
          <w:b w:val="0"/>
          <w:bCs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附件1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textAlignment w:val="auto"/>
        <w:rPr>
          <w:rFonts w:hint="eastAsia" w:ascii="CESI仿宋-GB2312" w:hAnsi="CESI仿宋-GB2312" w:eastAsia="CESI仿宋-GB2312" w:cs="CESI仿宋-GB2312"/>
          <w:b w:val="0"/>
          <w:bCs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20" w:firstLineChars="200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auto"/>
          <w:spacing w:val="0"/>
          <w:sz w:val="36"/>
          <w:szCs w:val="36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auto"/>
          <w:spacing w:val="0"/>
          <w:sz w:val="36"/>
          <w:szCs w:val="36"/>
          <w:shd w:val="clear" w:color="auto" w:fill="FFFFFF"/>
          <w:lang w:val="en-US" w:eastAsia="zh-CN"/>
        </w:rPr>
        <w:t>2023年威海市临床医学研究中心绩效评价名单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20" w:firstLineChars="200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auto"/>
          <w:spacing w:val="0"/>
          <w:sz w:val="36"/>
          <w:szCs w:val="36"/>
          <w:shd w:val="clear" w:color="auto" w:fill="FFFFFF"/>
          <w:lang w:val="en-US" w:eastAsia="zh-CN"/>
        </w:rPr>
      </w:pPr>
    </w:p>
    <w:tbl>
      <w:tblPr>
        <w:tblStyle w:val="3"/>
        <w:tblW w:w="8894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8"/>
        <w:gridCol w:w="2424"/>
        <w:gridCol w:w="2310"/>
        <w:gridCol w:w="2145"/>
        <w:gridCol w:w="117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  <w:jc w:val="center"/>
        </w:trPr>
        <w:tc>
          <w:tcPr>
            <w:tcW w:w="8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黑体" w:hAnsi="黑体" w:eastAsia="黑体" w:cs="Times New Roman"/>
                <w:b w:val="0"/>
                <w:bCs w:val="0"/>
                <w:color w:val="333333"/>
                <w:sz w:val="30"/>
                <w:szCs w:val="30"/>
              </w:rPr>
            </w:pPr>
            <w:r>
              <w:rPr>
                <w:rStyle w:val="5"/>
                <w:rFonts w:hint="eastAsia" w:ascii="黑体" w:hAnsi="黑体" w:eastAsia="黑体" w:cs="Times New Roman"/>
                <w:b w:val="0"/>
                <w:bCs w:val="0"/>
                <w:color w:val="333333"/>
                <w:sz w:val="30"/>
                <w:szCs w:val="30"/>
              </w:rPr>
              <w:t>序号</w:t>
            </w:r>
          </w:p>
        </w:tc>
        <w:tc>
          <w:tcPr>
            <w:tcW w:w="2424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黑体" w:hAnsi="黑体" w:eastAsia="黑体" w:cs="Times New Roman"/>
                <w:b w:val="0"/>
                <w:bCs w:val="0"/>
                <w:color w:val="333333"/>
                <w:sz w:val="30"/>
                <w:szCs w:val="30"/>
              </w:rPr>
            </w:pPr>
            <w:r>
              <w:rPr>
                <w:rStyle w:val="5"/>
                <w:rFonts w:hint="eastAsia" w:ascii="黑体" w:hAnsi="黑体" w:eastAsia="黑体" w:cs="Times New Roman"/>
                <w:b w:val="0"/>
                <w:bCs w:val="0"/>
                <w:color w:val="333333"/>
                <w:sz w:val="30"/>
                <w:szCs w:val="30"/>
              </w:rPr>
              <w:t>中心名称</w:t>
            </w:r>
          </w:p>
        </w:tc>
        <w:tc>
          <w:tcPr>
            <w:tcW w:w="231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黑体" w:hAnsi="黑体" w:eastAsia="黑体" w:cs="Times New Roman"/>
                <w:b w:val="0"/>
                <w:bCs w:val="0"/>
                <w:color w:val="333333"/>
                <w:sz w:val="30"/>
                <w:szCs w:val="30"/>
              </w:rPr>
            </w:pPr>
            <w:r>
              <w:rPr>
                <w:rStyle w:val="5"/>
                <w:rFonts w:hint="eastAsia" w:ascii="黑体" w:hAnsi="黑体" w:eastAsia="黑体" w:cs="Times New Roman"/>
                <w:b w:val="0"/>
                <w:bCs w:val="0"/>
                <w:color w:val="333333"/>
                <w:sz w:val="30"/>
                <w:szCs w:val="30"/>
              </w:rPr>
              <w:t>依托单位</w:t>
            </w:r>
          </w:p>
        </w:tc>
        <w:tc>
          <w:tcPr>
            <w:tcW w:w="214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黑体" w:hAnsi="黑体" w:eastAsia="黑体" w:cs="Times New Roman"/>
                <w:b w:val="0"/>
                <w:bCs w:val="0"/>
                <w:color w:val="333333"/>
                <w:sz w:val="30"/>
                <w:szCs w:val="30"/>
              </w:rPr>
            </w:pPr>
            <w:r>
              <w:rPr>
                <w:rStyle w:val="5"/>
                <w:rFonts w:hint="eastAsia" w:ascii="黑体" w:hAnsi="黑体" w:eastAsia="黑体" w:cs="Times New Roman"/>
                <w:b w:val="0"/>
                <w:bCs w:val="0"/>
                <w:color w:val="333333"/>
                <w:sz w:val="30"/>
                <w:szCs w:val="30"/>
              </w:rPr>
              <w:t>主管部门</w:t>
            </w:r>
          </w:p>
        </w:tc>
        <w:tc>
          <w:tcPr>
            <w:tcW w:w="117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黑体" w:hAnsi="黑体" w:eastAsia="黑体" w:cs="Times New Roman"/>
                <w:b w:val="0"/>
                <w:bCs w:val="0"/>
                <w:color w:val="333333"/>
                <w:sz w:val="30"/>
                <w:szCs w:val="30"/>
              </w:rPr>
            </w:pPr>
            <w:r>
              <w:rPr>
                <w:rStyle w:val="5"/>
                <w:rFonts w:hint="eastAsia" w:ascii="黑体" w:hAnsi="黑体" w:eastAsia="黑体" w:cs="Times New Roman"/>
                <w:b w:val="0"/>
                <w:bCs w:val="0"/>
                <w:color w:val="333333"/>
                <w:sz w:val="30"/>
                <w:szCs w:val="30"/>
              </w:rPr>
              <w:t>负责人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  <w:jc w:val="center"/>
        </w:trPr>
        <w:tc>
          <w:tcPr>
            <w:tcW w:w="83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368" w:lineRule="atLeast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color w:val="333333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333333"/>
                <w:sz w:val="32"/>
                <w:szCs w:val="32"/>
              </w:rPr>
              <w:t>1</w:t>
            </w:r>
          </w:p>
        </w:tc>
        <w:tc>
          <w:tcPr>
            <w:tcW w:w="242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Times New Roman"/>
                <w:color w:val="333333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威海市神经系统疾病临床医学研究中心</w:t>
            </w:r>
          </w:p>
        </w:tc>
        <w:tc>
          <w:tcPr>
            <w:tcW w:w="23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Times New Roman"/>
                <w:color w:val="333333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威海市立医院</w:t>
            </w:r>
          </w:p>
        </w:tc>
        <w:tc>
          <w:tcPr>
            <w:tcW w:w="214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outlineLvl w:val="9"/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威海市卫健委</w:t>
            </w:r>
          </w:p>
        </w:tc>
        <w:tc>
          <w:tcPr>
            <w:tcW w:w="11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outlineLvl w:val="9"/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李振光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  <w:jc w:val="center"/>
        </w:trPr>
        <w:tc>
          <w:tcPr>
            <w:tcW w:w="83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368" w:lineRule="atLeast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color w:val="333333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333333"/>
                <w:sz w:val="32"/>
                <w:szCs w:val="32"/>
              </w:rPr>
              <w:t>2</w:t>
            </w:r>
          </w:p>
        </w:tc>
        <w:tc>
          <w:tcPr>
            <w:tcW w:w="242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Times New Roman"/>
                <w:color w:val="333333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威海市骨科临床医学研究中心</w:t>
            </w:r>
          </w:p>
        </w:tc>
        <w:tc>
          <w:tcPr>
            <w:tcW w:w="23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Times New Roman"/>
                <w:color w:val="333333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山东省文登整骨医院</w:t>
            </w:r>
          </w:p>
        </w:tc>
        <w:tc>
          <w:tcPr>
            <w:tcW w:w="214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outlineLvl w:val="9"/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文登区科技局</w:t>
            </w:r>
          </w:p>
        </w:tc>
        <w:tc>
          <w:tcPr>
            <w:tcW w:w="11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outlineLvl w:val="9"/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姜红江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  <w:jc w:val="center"/>
        </w:trPr>
        <w:tc>
          <w:tcPr>
            <w:tcW w:w="83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368" w:lineRule="atLeast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color w:val="333333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333333"/>
                <w:sz w:val="32"/>
                <w:szCs w:val="32"/>
              </w:rPr>
              <w:t>3</w:t>
            </w:r>
          </w:p>
        </w:tc>
        <w:tc>
          <w:tcPr>
            <w:tcW w:w="242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Times New Roman"/>
                <w:color w:val="333333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威海市消化系统疾病临床医学研究中心</w:t>
            </w:r>
          </w:p>
        </w:tc>
        <w:tc>
          <w:tcPr>
            <w:tcW w:w="23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Times New Roman"/>
                <w:color w:val="333333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威海市立医院</w:t>
            </w:r>
          </w:p>
        </w:tc>
        <w:tc>
          <w:tcPr>
            <w:tcW w:w="214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outlineLvl w:val="9"/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威海市卫健委</w:t>
            </w:r>
          </w:p>
        </w:tc>
        <w:tc>
          <w:tcPr>
            <w:tcW w:w="11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outlineLvl w:val="9"/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高孝忠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  <w:jc w:val="center"/>
        </w:trPr>
        <w:tc>
          <w:tcPr>
            <w:tcW w:w="83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368" w:lineRule="atLeast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color w:val="333333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333333"/>
                <w:sz w:val="32"/>
                <w:szCs w:val="32"/>
              </w:rPr>
              <w:t>4</w:t>
            </w:r>
          </w:p>
        </w:tc>
        <w:tc>
          <w:tcPr>
            <w:tcW w:w="242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Times New Roman"/>
                <w:color w:val="333333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威海市心血管系统疾病临床医学研究中心</w:t>
            </w:r>
          </w:p>
        </w:tc>
        <w:tc>
          <w:tcPr>
            <w:tcW w:w="23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Times New Roman"/>
                <w:color w:val="333333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威海市中心医院</w:t>
            </w:r>
          </w:p>
        </w:tc>
        <w:tc>
          <w:tcPr>
            <w:tcW w:w="214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outlineLvl w:val="9"/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威海市卫健委</w:t>
            </w:r>
          </w:p>
        </w:tc>
        <w:tc>
          <w:tcPr>
            <w:tcW w:w="11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outlineLvl w:val="9"/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周建华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  <w:jc w:val="center"/>
        </w:trPr>
        <w:tc>
          <w:tcPr>
            <w:tcW w:w="83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368" w:lineRule="atLeast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color w:val="333333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color w:val="333333"/>
                <w:sz w:val="32"/>
                <w:szCs w:val="32"/>
              </w:rPr>
              <w:t>5</w:t>
            </w:r>
          </w:p>
        </w:tc>
        <w:tc>
          <w:tcPr>
            <w:tcW w:w="242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Times New Roman"/>
                <w:color w:val="333333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威海市出生缺陷与防控临床医学研究中心</w:t>
            </w:r>
          </w:p>
        </w:tc>
        <w:tc>
          <w:tcPr>
            <w:tcW w:w="23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outlineLvl w:val="9"/>
              <w:rPr>
                <w:rFonts w:hint="eastAsia" w:ascii="仿宋_GB2312" w:hAnsi="仿宋_GB2312" w:eastAsia="仿宋_GB2312" w:cs="Times New Roman"/>
                <w:color w:val="333333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威海市妇幼保健院</w:t>
            </w:r>
          </w:p>
        </w:tc>
        <w:tc>
          <w:tcPr>
            <w:tcW w:w="214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outlineLvl w:val="9"/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威海市卫健委</w:t>
            </w:r>
          </w:p>
        </w:tc>
        <w:tc>
          <w:tcPr>
            <w:tcW w:w="117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outlineLvl w:val="9"/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蓝信强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381F54C"/>
    <w:rsid w:val="1381F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2023-09-26T09:21:00Z</dcterms:created>
  <dc:creator>user</dc:creator>
  <cp:lastModifiedBy>user</cp:lastModifiedBy>
  <dcterms:modified xsi:type="dcterms:W3CDTF">2023-09-26T09:22:01Z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